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5FF1C" w14:textId="77777777" w:rsidR="001059DF" w:rsidRPr="005544F0" w:rsidRDefault="001059DF" w:rsidP="001059DF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5544F0">
        <w:rPr>
          <w:rFonts w:ascii="Arial" w:hAnsi="Arial" w:cs="Arial"/>
          <w:sz w:val="24"/>
          <w:szCs w:val="24"/>
          <w:lang w:eastAsia="en-US"/>
        </w:rPr>
        <w:t>Spoštovani!</w:t>
      </w:r>
      <w:bookmarkStart w:id="0" w:name="_GoBack"/>
      <w:bookmarkEnd w:id="0"/>
    </w:p>
    <w:p w14:paraId="2CF8BBC0" w14:textId="77777777" w:rsidR="001059DF" w:rsidRPr="005544F0" w:rsidRDefault="001059DF" w:rsidP="001059DF">
      <w:pPr>
        <w:jc w:val="both"/>
        <w:rPr>
          <w:rFonts w:ascii="Arial" w:hAnsi="Arial" w:cs="Arial"/>
          <w:b/>
          <w:color w:val="111111"/>
          <w:sz w:val="24"/>
          <w:szCs w:val="24"/>
        </w:rPr>
      </w:pPr>
    </w:p>
    <w:p w14:paraId="5D4781C6" w14:textId="77777777" w:rsidR="001059DF" w:rsidRPr="005544F0" w:rsidRDefault="001059DF" w:rsidP="001059DF">
      <w:pPr>
        <w:jc w:val="both"/>
        <w:rPr>
          <w:rFonts w:ascii="Arial" w:hAnsi="Arial" w:cs="Arial"/>
          <w:color w:val="111111"/>
          <w:sz w:val="24"/>
          <w:szCs w:val="24"/>
        </w:rPr>
      </w:pPr>
    </w:p>
    <w:p w14:paraId="1B4A7EA5" w14:textId="77777777" w:rsidR="001059DF" w:rsidRPr="005544F0" w:rsidRDefault="001059DF" w:rsidP="001059DF">
      <w:pPr>
        <w:jc w:val="both"/>
        <w:rPr>
          <w:rFonts w:ascii="Arial" w:hAnsi="Arial" w:cs="Arial"/>
          <w:sz w:val="24"/>
          <w:szCs w:val="24"/>
        </w:rPr>
      </w:pPr>
      <w:r w:rsidRPr="005544F0">
        <w:rPr>
          <w:rFonts w:ascii="Arial" w:hAnsi="Arial" w:cs="Arial"/>
          <w:color w:val="111111"/>
          <w:sz w:val="24"/>
          <w:szCs w:val="24"/>
        </w:rPr>
        <w:t>Pri preprečevanju okužbe z virusom SARS-CoV-2 je tako kot pri drugih nalezljivih boleznih, ki povzročajo okužbe dihal, priporočljivo upoštevati naslednje vsakodnevne preventivne ukrepe,</w:t>
      </w:r>
      <w:r w:rsidRPr="005544F0">
        <w:rPr>
          <w:rFonts w:ascii="Arial" w:hAnsi="Arial" w:cs="Arial"/>
          <w:sz w:val="24"/>
          <w:szCs w:val="24"/>
        </w:rPr>
        <w:t xml:space="preserve"> ki jih priporoča Nacionalni inštitut za javno zdravje:</w:t>
      </w:r>
    </w:p>
    <w:p w14:paraId="13E94122" w14:textId="77777777" w:rsidR="001059DF" w:rsidRPr="005544F0" w:rsidRDefault="001059DF" w:rsidP="001059DF">
      <w:pPr>
        <w:numPr>
          <w:ilvl w:val="0"/>
          <w:numId w:val="7"/>
        </w:numPr>
        <w:jc w:val="both"/>
        <w:rPr>
          <w:rFonts w:ascii="Arial" w:hAnsi="Arial" w:cs="Arial"/>
          <w:b/>
          <w:color w:val="111111"/>
          <w:sz w:val="24"/>
          <w:szCs w:val="24"/>
        </w:rPr>
      </w:pPr>
      <w:r w:rsidRPr="005544F0">
        <w:rPr>
          <w:rFonts w:ascii="Arial" w:hAnsi="Arial" w:cs="Arial"/>
          <w:color w:val="111111"/>
          <w:sz w:val="24"/>
          <w:szCs w:val="24"/>
        </w:rPr>
        <w:t>Izogibamo se tesnim stiskom z ljudmi, ki kažejo znake nalezljive bolezni.</w:t>
      </w:r>
    </w:p>
    <w:p w14:paraId="767469E0" w14:textId="77777777" w:rsidR="001059DF" w:rsidRPr="005544F0" w:rsidRDefault="001059DF" w:rsidP="001059DF">
      <w:pPr>
        <w:numPr>
          <w:ilvl w:val="0"/>
          <w:numId w:val="7"/>
        </w:numPr>
        <w:jc w:val="both"/>
        <w:rPr>
          <w:rFonts w:ascii="Arial" w:hAnsi="Arial" w:cs="Arial"/>
          <w:b/>
          <w:color w:val="111111"/>
          <w:sz w:val="24"/>
          <w:szCs w:val="24"/>
        </w:rPr>
      </w:pPr>
      <w:r w:rsidRPr="005544F0">
        <w:rPr>
          <w:rFonts w:ascii="Arial" w:hAnsi="Arial" w:cs="Arial"/>
          <w:color w:val="111111"/>
          <w:sz w:val="24"/>
          <w:szCs w:val="24"/>
        </w:rPr>
        <w:t>Ne dotikamo se oči, nosu in ust.</w:t>
      </w:r>
    </w:p>
    <w:p w14:paraId="6B0E9CE0" w14:textId="77777777" w:rsidR="001059DF" w:rsidRPr="005544F0" w:rsidRDefault="001059DF" w:rsidP="001059DF">
      <w:pPr>
        <w:numPr>
          <w:ilvl w:val="0"/>
          <w:numId w:val="7"/>
        </w:numPr>
        <w:jc w:val="both"/>
        <w:rPr>
          <w:rFonts w:ascii="Arial" w:hAnsi="Arial" w:cs="Arial"/>
          <w:b/>
          <w:color w:val="111111"/>
          <w:sz w:val="24"/>
          <w:szCs w:val="24"/>
        </w:rPr>
      </w:pPr>
      <w:r w:rsidRPr="005544F0">
        <w:rPr>
          <w:rFonts w:ascii="Arial" w:hAnsi="Arial" w:cs="Arial"/>
          <w:color w:val="111111"/>
          <w:sz w:val="24"/>
          <w:szCs w:val="24"/>
        </w:rPr>
        <w:t>V primeru, da zbolimo, ostanemo doma.</w:t>
      </w:r>
    </w:p>
    <w:p w14:paraId="2AA529CC" w14:textId="77777777" w:rsidR="001059DF" w:rsidRPr="005544F0" w:rsidRDefault="001059DF" w:rsidP="001059DF">
      <w:pPr>
        <w:numPr>
          <w:ilvl w:val="0"/>
          <w:numId w:val="7"/>
        </w:numPr>
        <w:jc w:val="both"/>
        <w:rPr>
          <w:rFonts w:ascii="Arial" w:hAnsi="Arial" w:cs="Arial"/>
          <w:b/>
          <w:color w:val="111111"/>
          <w:sz w:val="24"/>
          <w:szCs w:val="24"/>
        </w:rPr>
      </w:pPr>
      <w:r w:rsidRPr="005544F0">
        <w:rPr>
          <w:rFonts w:ascii="Arial" w:hAnsi="Arial" w:cs="Arial"/>
          <w:color w:val="111111"/>
          <w:sz w:val="24"/>
          <w:szCs w:val="24"/>
        </w:rPr>
        <w:t>Upoštevamo pravila higiene kašlja.</w:t>
      </w:r>
    </w:p>
    <w:p w14:paraId="1D414AA8" w14:textId="77777777" w:rsidR="001059DF" w:rsidRPr="005544F0" w:rsidRDefault="001059DF" w:rsidP="001059DF">
      <w:pPr>
        <w:numPr>
          <w:ilvl w:val="0"/>
          <w:numId w:val="7"/>
        </w:numPr>
        <w:jc w:val="both"/>
        <w:rPr>
          <w:rFonts w:ascii="Arial" w:hAnsi="Arial" w:cs="Arial"/>
          <w:b/>
          <w:color w:val="111111"/>
          <w:sz w:val="24"/>
          <w:szCs w:val="24"/>
        </w:rPr>
      </w:pPr>
      <w:r w:rsidRPr="005544F0">
        <w:rPr>
          <w:rFonts w:ascii="Arial" w:hAnsi="Arial" w:cs="Arial"/>
          <w:color w:val="111111"/>
          <w:sz w:val="24"/>
          <w:szCs w:val="24"/>
        </w:rPr>
        <w:t>Redno si umivamo roke z milom in toplo vodo (vsaj 1 minuto).</w:t>
      </w:r>
    </w:p>
    <w:p w14:paraId="6CD9D6CF" w14:textId="77777777" w:rsidR="001059DF" w:rsidRPr="005544F0" w:rsidRDefault="001059DF" w:rsidP="001059DF">
      <w:pPr>
        <w:numPr>
          <w:ilvl w:val="0"/>
          <w:numId w:val="7"/>
        </w:numPr>
        <w:jc w:val="both"/>
        <w:rPr>
          <w:rFonts w:ascii="Arial" w:hAnsi="Arial" w:cs="Arial"/>
          <w:b/>
          <w:color w:val="111111"/>
          <w:sz w:val="24"/>
          <w:szCs w:val="24"/>
        </w:rPr>
      </w:pPr>
      <w:r w:rsidRPr="005544F0">
        <w:rPr>
          <w:rFonts w:ascii="Arial" w:hAnsi="Arial" w:cs="Arial"/>
          <w:color w:val="111111"/>
          <w:sz w:val="24"/>
          <w:szCs w:val="24"/>
        </w:rPr>
        <w:t>V primeru, da voda in milo nista dostopna, za razkuževanje rok uporabimo namensko razkužilo za roke. Vsebnost alkohola v razkužilu za roke naj bo najmanj 60 %. Razkužilo za roke je namenjeno samo zunanji uporabi. Sredstva za čiščenje oziroma razkuževanje površin niso namenjena čiščenju/razkuževanju kože.</w:t>
      </w:r>
    </w:p>
    <w:p w14:paraId="7C12C3D9" w14:textId="77777777" w:rsidR="001059DF" w:rsidRPr="005544F0" w:rsidRDefault="001059DF" w:rsidP="001059DF">
      <w:pPr>
        <w:numPr>
          <w:ilvl w:val="0"/>
          <w:numId w:val="7"/>
        </w:numPr>
        <w:jc w:val="both"/>
        <w:rPr>
          <w:rFonts w:ascii="Arial" w:hAnsi="Arial" w:cs="Arial"/>
          <w:b/>
          <w:color w:val="111111"/>
          <w:sz w:val="24"/>
          <w:szCs w:val="24"/>
        </w:rPr>
      </w:pPr>
      <w:r w:rsidRPr="005544F0">
        <w:rPr>
          <w:rFonts w:ascii="Arial" w:hAnsi="Arial" w:cs="Arial"/>
          <w:color w:val="111111"/>
          <w:sz w:val="24"/>
          <w:szCs w:val="24"/>
        </w:rPr>
        <w:t>Glede na trenutno epidemiološko situacijo splošna uporaba zaščitnih mask ni potrebna.</w:t>
      </w:r>
    </w:p>
    <w:p w14:paraId="76F05763" w14:textId="77777777" w:rsidR="001059DF" w:rsidRPr="005544F0" w:rsidRDefault="001059DF" w:rsidP="001059DF">
      <w:pPr>
        <w:numPr>
          <w:ilvl w:val="0"/>
          <w:numId w:val="7"/>
        </w:numPr>
        <w:jc w:val="both"/>
        <w:rPr>
          <w:rFonts w:ascii="Arial" w:hAnsi="Arial" w:cs="Arial"/>
          <w:color w:val="111111"/>
          <w:sz w:val="24"/>
          <w:szCs w:val="24"/>
        </w:rPr>
      </w:pPr>
      <w:r w:rsidRPr="005544F0">
        <w:rPr>
          <w:rFonts w:ascii="Arial" w:hAnsi="Arial" w:cs="Arial"/>
          <w:color w:val="111111"/>
          <w:sz w:val="24"/>
          <w:szCs w:val="24"/>
        </w:rPr>
        <w:t>V času povečanega pojavljanja okužb dihal se izogibamo zaprtih prostorov, v katerih se zadržuje veliko število ljudi. Poskrbimo za redno zračenje zaprtih prostorov.</w:t>
      </w:r>
    </w:p>
    <w:p w14:paraId="7D555F08" w14:textId="77777777" w:rsidR="001059DF" w:rsidRPr="005544F0" w:rsidRDefault="001059DF" w:rsidP="001059DF">
      <w:pPr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14:paraId="4F2BAFAA" w14:textId="77777777" w:rsidR="001059DF" w:rsidRPr="005544F0" w:rsidRDefault="001059DF" w:rsidP="001059DF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5544F0">
        <w:rPr>
          <w:rFonts w:ascii="Arial" w:hAnsi="Arial" w:cs="Arial"/>
          <w:sz w:val="24"/>
          <w:szCs w:val="24"/>
          <w:lang w:eastAsia="en-US"/>
        </w:rPr>
        <w:t>Za uspešno preprečevanje pojava in širjenja različnih okužb, potrebujemo tudi Vašo pomoč. Šola je v sodelovanju s pristojnim Ministrstvom na podlagi priporočil Nacionalnega inštituta za javno zdravje sprejela ukrepe za zmanjševanje širjenja različnih okužb.</w:t>
      </w:r>
    </w:p>
    <w:p w14:paraId="59FEED0A" w14:textId="77777777" w:rsidR="001059DF" w:rsidRPr="005544F0" w:rsidRDefault="001059DF" w:rsidP="001059DF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5544F0">
        <w:rPr>
          <w:rFonts w:ascii="Arial" w:hAnsi="Arial" w:cs="Arial"/>
          <w:sz w:val="24"/>
          <w:szCs w:val="24"/>
          <w:lang w:eastAsia="en-US"/>
        </w:rPr>
        <w:t xml:space="preserve">V primeru spremenjenih razmer glede pojava različnih okužb, se bodo ukrepi temu prilagodili. O novostih Vas bomo sproti obveščali. </w:t>
      </w:r>
    </w:p>
    <w:p w14:paraId="23D88222" w14:textId="77777777" w:rsidR="001059DF" w:rsidRPr="005544F0" w:rsidRDefault="001059DF" w:rsidP="001059DF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5544F0">
        <w:rPr>
          <w:rFonts w:ascii="Arial" w:hAnsi="Arial" w:cs="Arial"/>
          <w:sz w:val="24"/>
          <w:szCs w:val="24"/>
          <w:lang w:eastAsia="en-US"/>
        </w:rPr>
        <w:t>V tem trenutku sta šola in vrtec storila vse, kar je smiselno, da bodo lahko pouk in vzgojne dejavnosti nemoteno potekale.</w:t>
      </w:r>
    </w:p>
    <w:p w14:paraId="4405229A" w14:textId="77777777" w:rsidR="001059DF" w:rsidRPr="005544F0" w:rsidRDefault="001059DF" w:rsidP="001059DF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14:paraId="140D3608" w14:textId="77777777" w:rsidR="001059DF" w:rsidRPr="005544F0" w:rsidRDefault="001059DF" w:rsidP="001059DF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5544F0">
        <w:rPr>
          <w:rFonts w:ascii="Arial" w:hAnsi="Arial" w:cs="Arial"/>
          <w:sz w:val="24"/>
          <w:szCs w:val="24"/>
          <w:lang w:eastAsia="en-US"/>
        </w:rPr>
        <w:t>Pri tem nam lahko pomagate tako, da sami naredite nekaj stvari:</w:t>
      </w:r>
    </w:p>
    <w:p w14:paraId="59DE7A57" w14:textId="77777777" w:rsidR="001059DF" w:rsidRPr="005544F0" w:rsidRDefault="001059DF" w:rsidP="001059D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eastAsia="en-US"/>
        </w:rPr>
      </w:pPr>
      <w:r w:rsidRPr="005544F0">
        <w:rPr>
          <w:rFonts w:ascii="Arial" w:hAnsi="Arial" w:cs="Arial"/>
          <w:sz w:val="24"/>
          <w:szCs w:val="24"/>
          <w:lang w:eastAsia="en-US"/>
        </w:rPr>
        <w:t>Naučite svoje otroke, da si pogosto in pravilno umivajo roke z milom in vodo.</w:t>
      </w:r>
    </w:p>
    <w:p w14:paraId="4708469A" w14:textId="77777777" w:rsidR="001059DF" w:rsidRPr="005544F0" w:rsidRDefault="001059DF" w:rsidP="001059D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eastAsia="en-US"/>
        </w:rPr>
      </w:pPr>
      <w:r w:rsidRPr="005544F0">
        <w:rPr>
          <w:rFonts w:ascii="Arial" w:hAnsi="Arial" w:cs="Arial"/>
          <w:sz w:val="24"/>
          <w:szCs w:val="24"/>
          <w:lang w:eastAsia="en-US"/>
        </w:rPr>
        <w:t>Naučite svoje otroke, da se z rokami ne dotikajo nosu, oči, ust.</w:t>
      </w:r>
    </w:p>
    <w:p w14:paraId="23896A79" w14:textId="77777777" w:rsidR="001059DF" w:rsidRPr="005544F0" w:rsidRDefault="001059DF" w:rsidP="001059D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eastAsia="en-US"/>
        </w:rPr>
      </w:pPr>
      <w:r w:rsidRPr="005544F0">
        <w:rPr>
          <w:rFonts w:ascii="Arial" w:hAnsi="Arial" w:cs="Arial"/>
          <w:sz w:val="24"/>
          <w:szCs w:val="24"/>
          <w:lang w:eastAsia="en-US"/>
        </w:rPr>
        <w:t>Naučite svoje otroke, da kašljajo in kihajo v robček ali zgornji del rokava, če nimajo robčka pri roki.</w:t>
      </w:r>
    </w:p>
    <w:p w14:paraId="69C66657" w14:textId="77777777" w:rsidR="001059DF" w:rsidRPr="005544F0" w:rsidRDefault="001059DF" w:rsidP="001059D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eastAsia="en-US"/>
        </w:rPr>
      </w:pPr>
      <w:r w:rsidRPr="005544F0">
        <w:rPr>
          <w:rFonts w:ascii="Arial" w:hAnsi="Arial" w:cs="Arial"/>
          <w:sz w:val="24"/>
          <w:szCs w:val="24"/>
          <w:lang w:eastAsia="en-US"/>
        </w:rPr>
        <w:t xml:space="preserve">Naučite svoje otroke, da si po kašljanju in kihanju pravilno umijejo roke. </w:t>
      </w:r>
    </w:p>
    <w:p w14:paraId="7B511542" w14:textId="03517A7F" w:rsidR="001059DF" w:rsidRPr="005544F0" w:rsidRDefault="001059DF" w:rsidP="001059D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eastAsia="en-US"/>
        </w:rPr>
      </w:pPr>
      <w:r w:rsidRPr="005544F0">
        <w:rPr>
          <w:rFonts w:ascii="Arial" w:hAnsi="Arial" w:cs="Arial"/>
          <w:sz w:val="24"/>
          <w:szCs w:val="24"/>
          <w:lang w:eastAsia="en-US"/>
        </w:rPr>
        <w:t xml:space="preserve">Ne pošiljajte bolnega otroka v šolo ali vrtec! Bolan otrok ne sme v kolektiv. Če bo otrok zbolel v šoli ali vrtcu, boste prejeli obvestilo, da ga odpeljete domov. Poskrbite, da bo otrok ostal doma do ozdravitve. </w:t>
      </w:r>
    </w:p>
    <w:p w14:paraId="67D4F974" w14:textId="77777777" w:rsidR="005544F0" w:rsidRPr="005544F0" w:rsidRDefault="005544F0" w:rsidP="005544F0">
      <w:pPr>
        <w:ind w:left="720"/>
        <w:jc w:val="both"/>
        <w:rPr>
          <w:rFonts w:ascii="Arial" w:hAnsi="Arial" w:cs="Arial"/>
          <w:sz w:val="24"/>
          <w:szCs w:val="24"/>
          <w:lang w:eastAsia="en-US"/>
        </w:rPr>
      </w:pPr>
    </w:p>
    <w:p w14:paraId="70A97644" w14:textId="77777777" w:rsidR="001059DF" w:rsidRPr="005544F0" w:rsidRDefault="001059DF" w:rsidP="001059DF">
      <w:pPr>
        <w:pStyle w:val="Navadensplet"/>
        <w:spacing w:before="0" w:beforeAutospacing="0" w:after="0" w:afterAutospacing="0"/>
        <w:jc w:val="both"/>
        <w:rPr>
          <w:rFonts w:ascii="Arial" w:hAnsi="Arial" w:cs="Arial"/>
        </w:rPr>
      </w:pPr>
      <w:r w:rsidRPr="005544F0">
        <w:rPr>
          <w:rFonts w:ascii="Arial" w:hAnsi="Arial" w:cs="Arial"/>
        </w:rPr>
        <w:t>Pošiljamo vam še povezavo do spletnih strani NIJZ, kjer najdete več informacij:</w:t>
      </w:r>
      <w:r w:rsidRPr="005544F0">
        <w:rPr>
          <w:rFonts w:ascii="Arial" w:hAnsi="Arial" w:cs="Arial"/>
        </w:rPr>
        <w:br/>
      </w:r>
      <w:hyperlink r:id="rId7" w:tgtFrame="_blank" w:history="1">
        <w:r w:rsidRPr="005544F0">
          <w:rPr>
            <w:rStyle w:val="Hiperpovezava"/>
            <w:rFonts w:ascii="Arial" w:hAnsi="Arial" w:cs="Arial"/>
          </w:rPr>
          <w:t>https://www.nijz.si/sl/preprecevanje-okuzbe-z-virusom-sars-cov-2019</w:t>
        </w:r>
      </w:hyperlink>
      <w:r w:rsidRPr="005544F0">
        <w:rPr>
          <w:rFonts w:ascii="Arial" w:hAnsi="Arial" w:cs="Arial"/>
        </w:rPr>
        <w:t>.</w:t>
      </w:r>
    </w:p>
    <w:p w14:paraId="302B011F" w14:textId="77777777" w:rsidR="001059DF" w:rsidRPr="005544F0" w:rsidRDefault="001059DF" w:rsidP="001059DF">
      <w:pPr>
        <w:pStyle w:val="Navadensplet"/>
        <w:spacing w:before="0" w:beforeAutospacing="0" w:after="0" w:afterAutospacing="0"/>
        <w:jc w:val="both"/>
        <w:rPr>
          <w:rFonts w:ascii="Arial" w:hAnsi="Arial" w:cs="Arial"/>
        </w:rPr>
      </w:pPr>
    </w:p>
    <w:p w14:paraId="7CD6C3D2" w14:textId="77777777" w:rsidR="001059DF" w:rsidRPr="005544F0" w:rsidRDefault="001059DF" w:rsidP="001059DF">
      <w:pPr>
        <w:pStyle w:val="Navadensplet"/>
        <w:spacing w:before="0" w:beforeAutospacing="0" w:after="0" w:afterAutospacing="0"/>
        <w:jc w:val="both"/>
        <w:rPr>
          <w:rFonts w:ascii="Arial" w:hAnsi="Arial" w:cs="Arial"/>
        </w:rPr>
      </w:pPr>
      <w:r w:rsidRPr="005544F0">
        <w:rPr>
          <w:rFonts w:ascii="Arial" w:hAnsi="Arial" w:cs="Arial"/>
        </w:rPr>
        <w:t>V upanju na zdravje in dobro počutje vseh Vas lepo pozdravljamo!</w:t>
      </w:r>
    </w:p>
    <w:p w14:paraId="56234D05" w14:textId="77777777" w:rsidR="001059DF" w:rsidRPr="005544F0" w:rsidRDefault="001059DF" w:rsidP="001059DF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5544F0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1C7172AA" w14:textId="22F1C782" w:rsidR="004D0EC6" w:rsidRPr="005544F0" w:rsidRDefault="001059DF" w:rsidP="001059DF">
      <w:pPr>
        <w:rPr>
          <w:rFonts w:ascii="Arial" w:hAnsi="Arial" w:cs="Arial"/>
          <w:sz w:val="24"/>
          <w:szCs w:val="24"/>
        </w:rPr>
      </w:pPr>
      <w:r w:rsidRPr="005544F0">
        <w:rPr>
          <w:rFonts w:ascii="Arial" w:hAnsi="Arial" w:cs="Arial"/>
          <w:sz w:val="24"/>
          <w:szCs w:val="24"/>
          <w:lang w:eastAsia="en-US"/>
        </w:rPr>
        <w:t>Sveti Jurij ob Ščavnici, 2. 3. 2020</w:t>
      </w:r>
      <w:r w:rsidRPr="005544F0">
        <w:rPr>
          <w:rFonts w:ascii="Arial" w:hAnsi="Arial" w:cs="Arial"/>
          <w:sz w:val="24"/>
          <w:szCs w:val="24"/>
          <w:lang w:eastAsia="en-US"/>
        </w:rPr>
        <w:tab/>
      </w:r>
      <w:r w:rsidRPr="005544F0">
        <w:rPr>
          <w:rFonts w:ascii="Arial" w:hAnsi="Arial" w:cs="Arial"/>
          <w:sz w:val="24"/>
          <w:szCs w:val="24"/>
          <w:lang w:eastAsia="en-US"/>
        </w:rPr>
        <w:tab/>
      </w:r>
      <w:r w:rsidRPr="005544F0">
        <w:rPr>
          <w:rFonts w:ascii="Arial" w:hAnsi="Arial" w:cs="Arial"/>
          <w:sz w:val="24"/>
          <w:szCs w:val="24"/>
          <w:lang w:eastAsia="en-US"/>
        </w:rPr>
        <w:tab/>
      </w:r>
      <w:r w:rsidRPr="005544F0">
        <w:rPr>
          <w:rFonts w:ascii="Arial" w:hAnsi="Arial" w:cs="Arial"/>
          <w:sz w:val="24"/>
          <w:szCs w:val="24"/>
          <w:lang w:eastAsia="en-US"/>
        </w:rPr>
        <w:tab/>
      </w:r>
      <w:r w:rsidRPr="005544F0">
        <w:rPr>
          <w:rFonts w:ascii="Arial" w:hAnsi="Arial" w:cs="Arial"/>
          <w:sz w:val="24"/>
          <w:szCs w:val="24"/>
          <w:lang w:eastAsia="en-US"/>
        </w:rPr>
        <w:tab/>
      </w:r>
      <w:r w:rsidRPr="005544F0">
        <w:rPr>
          <w:rFonts w:ascii="Arial" w:hAnsi="Arial" w:cs="Arial"/>
          <w:sz w:val="24"/>
          <w:szCs w:val="24"/>
        </w:rPr>
        <w:t>Ravnatelj: Marko Karner</w:t>
      </w:r>
    </w:p>
    <w:p w14:paraId="4824237A" w14:textId="77777777" w:rsidR="001059DF" w:rsidRPr="005544F0" w:rsidRDefault="001059DF" w:rsidP="001059DF">
      <w:pPr>
        <w:rPr>
          <w:rStyle w:val="Krepko"/>
          <w:sz w:val="24"/>
          <w:szCs w:val="24"/>
        </w:rPr>
      </w:pPr>
    </w:p>
    <w:sectPr w:rsidR="001059DF" w:rsidRPr="005544F0">
      <w:headerReference w:type="default" r:id="rId8"/>
      <w:footerReference w:type="default" r:id="rId9"/>
      <w:pgSz w:w="11907" w:h="16840" w:code="9"/>
      <w:pgMar w:top="284" w:right="850" w:bottom="1418" w:left="851" w:header="284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43C06" w14:textId="77777777" w:rsidR="004D3442" w:rsidRDefault="004D3442">
      <w:r>
        <w:separator/>
      </w:r>
    </w:p>
  </w:endnote>
  <w:endnote w:type="continuationSeparator" w:id="0">
    <w:p w14:paraId="22D2B913" w14:textId="77777777" w:rsidR="004D3442" w:rsidRDefault="004D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D5A2C" w14:textId="77777777" w:rsidR="00C44472" w:rsidRDefault="007571CF">
    <w:pPr>
      <w:pStyle w:val="Noga"/>
    </w:pPr>
    <w:r>
      <w:rPr>
        <w:noProof/>
      </w:rPr>
      <w:drawing>
        <wp:inline distT="0" distB="0" distL="0" distR="0" wp14:anchorId="597F0146" wp14:editId="7860BC95">
          <wp:extent cx="6522085" cy="10033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085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FB580" w14:textId="4BFACFE1" w:rsidR="00C44472" w:rsidRDefault="00C44472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FB3C9" w14:textId="77777777" w:rsidR="004D3442" w:rsidRDefault="004D3442">
      <w:r>
        <w:separator/>
      </w:r>
    </w:p>
  </w:footnote>
  <w:footnote w:type="continuationSeparator" w:id="0">
    <w:p w14:paraId="1D863EE7" w14:textId="77777777" w:rsidR="004D3442" w:rsidRDefault="004D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73A7" w14:textId="02090995" w:rsidR="00C44472" w:rsidRDefault="007571CF" w:rsidP="00C765ED">
    <w:pPr>
      <w:pStyle w:val="Glava"/>
      <w:jc w:val="center"/>
    </w:pPr>
    <w:r>
      <w:rPr>
        <w:noProof/>
      </w:rPr>
      <w:drawing>
        <wp:inline distT="0" distB="0" distL="0" distR="0" wp14:anchorId="3EF203A8" wp14:editId="7E0CC129">
          <wp:extent cx="680954" cy="628980"/>
          <wp:effectExtent l="0" t="0" r="5080" b="0"/>
          <wp:docPr id="27" name="Slika 27" descr="D:\Jurij\Staro\Eko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:\Jurij\Staro\Eko_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5" b="5209"/>
                  <a:stretch>
                    <a:fillRect/>
                  </a:stretch>
                </pic:blipFill>
                <pic:spPr bwMode="auto">
                  <a:xfrm>
                    <a:off x="0" y="0"/>
                    <a:ext cx="681048" cy="629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F2D321" wp14:editId="2C54943D">
          <wp:extent cx="518262" cy="702978"/>
          <wp:effectExtent l="0" t="0" r="0" b="1905"/>
          <wp:docPr id="2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43" cy="703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8F0DA5">
      <w:rPr>
        <w:noProof/>
      </w:rPr>
      <w:drawing>
        <wp:inline distT="0" distB="0" distL="0" distR="0" wp14:anchorId="3D9508B8" wp14:editId="5B8C5A37">
          <wp:extent cx="692407" cy="702511"/>
          <wp:effectExtent l="0" t="0" r="0" b="2540"/>
          <wp:docPr id="3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27" cy="702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DF73F0" wp14:editId="236FCC41">
          <wp:extent cx="1617345" cy="745490"/>
          <wp:effectExtent l="0" t="0" r="1905" b="0"/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52AC0910" wp14:editId="2CE49D9B">
          <wp:extent cx="1094105" cy="697865"/>
          <wp:effectExtent l="0" t="0" r="0" b="6985"/>
          <wp:docPr id="4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48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DA5">
      <w:rPr>
        <w:noProof/>
      </w:rPr>
      <w:drawing>
        <wp:inline distT="0" distB="0" distL="0" distR="0" wp14:anchorId="1BC2D005" wp14:editId="59305037">
          <wp:extent cx="1377753" cy="492350"/>
          <wp:effectExtent l="0" t="0" r="0" b="3175"/>
          <wp:docPr id="1" name="Slika 1" descr="http://www.sola-rodica.si/files/2015/05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la-rodica.si/files/2015/05/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285" cy="49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AB6A4" w14:textId="77777777" w:rsidR="00B177F1" w:rsidRDefault="00C765ED">
    <w:pPr>
      <w:pStyle w:val="Glava"/>
      <w:rPr>
        <w:color w:val="FF0000"/>
      </w:rPr>
    </w:pPr>
    <w:r>
      <w:rPr>
        <w:color w:val="FF0000"/>
      </w:rPr>
      <w:t>_____________________________________________________________________________________________________</w:t>
    </w:r>
  </w:p>
  <w:p w14:paraId="6EED9DC6" w14:textId="77777777" w:rsidR="00C765ED" w:rsidRDefault="00C765ED">
    <w:pPr>
      <w:pStyle w:val="Glava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26937"/>
    <w:multiLevelType w:val="singleLevel"/>
    <w:tmpl w:val="3A681BAE"/>
    <w:lvl w:ilvl="0">
      <w:start w:val="92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AC5448"/>
    <w:multiLevelType w:val="singleLevel"/>
    <w:tmpl w:val="3EFE13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1946EF0"/>
    <w:multiLevelType w:val="hybridMultilevel"/>
    <w:tmpl w:val="59E071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94B8D"/>
    <w:multiLevelType w:val="singleLevel"/>
    <w:tmpl w:val="3A681BAE"/>
    <w:lvl w:ilvl="0">
      <w:start w:val="92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E2734"/>
    <w:multiLevelType w:val="hybridMultilevel"/>
    <w:tmpl w:val="E4869E0A"/>
    <w:lvl w:ilvl="0" w:tplc="5674F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13BC9"/>
    <w:multiLevelType w:val="hybridMultilevel"/>
    <w:tmpl w:val="A33CBEE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67"/>
    <w:rsid w:val="000B55C0"/>
    <w:rsid w:val="000C0E59"/>
    <w:rsid w:val="000D04ED"/>
    <w:rsid w:val="001059DF"/>
    <w:rsid w:val="00164E13"/>
    <w:rsid w:val="003F2239"/>
    <w:rsid w:val="00442267"/>
    <w:rsid w:val="004D0EC6"/>
    <w:rsid w:val="004D3442"/>
    <w:rsid w:val="005544F0"/>
    <w:rsid w:val="00587825"/>
    <w:rsid w:val="007571CF"/>
    <w:rsid w:val="00767635"/>
    <w:rsid w:val="00807B2E"/>
    <w:rsid w:val="00836ED0"/>
    <w:rsid w:val="008E1E88"/>
    <w:rsid w:val="008F0DA5"/>
    <w:rsid w:val="00974935"/>
    <w:rsid w:val="009B2BC6"/>
    <w:rsid w:val="00A14CB4"/>
    <w:rsid w:val="00A353C1"/>
    <w:rsid w:val="00A759E2"/>
    <w:rsid w:val="00B177F1"/>
    <w:rsid w:val="00B550AA"/>
    <w:rsid w:val="00C00E09"/>
    <w:rsid w:val="00C40D00"/>
    <w:rsid w:val="00C44472"/>
    <w:rsid w:val="00C72878"/>
    <w:rsid w:val="00C765ED"/>
    <w:rsid w:val="00CB64BF"/>
    <w:rsid w:val="00CD7A76"/>
    <w:rsid w:val="00D20939"/>
    <w:rsid w:val="00DE018E"/>
    <w:rsid w:val="00DE13A3"/>
    <w:rsid w:val="00FB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DBF1FC"/>
  <w15:docId w15:val="{33883D97-CAFF-4439-BE19-7789DFDC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both"/>
    </w:pPr>
    <w:rPr>
      <w:sz w:val="24"/>
    </w:rPr>
  </w:style>
  <w:style w:type="paragraph" w:styleId="Besedilooblaka">
    <w:name w:val="Balloon Text"/>
    <w:basedOn w:val="Navaden"/>
    <w:semiHidden/>
    <w:rsid w:val="0076763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C765ED"/>
    <w:rPr>
      <w:color w:val="0000FF" w:themeColor="hyperlink"/>
      <w:u w:val="single"/>
    </w:rPr>
  </w:style>
  <w:style w:type="character" w:styleId="Krepko">
    <w:name w:val="Strong"/>
    <w:basedOn w:val="Privzetapisavaodstavka"/>
    <w:qFormat/>
    <w:rsid w:val="008F0DA5"/>
    <w:rPr>
      <w:b/>
      <w:bCs/>
    </w:rPr>
  </w:style>
  <w:style w:type="paragraph" w:styleId="Odstavekseznama">
    <w:name w:val="List Paragraph"/>
    <w:basedOn w:val="Navaden"/>
    <w:uiPriority w:val="34"/>
    <w:qFormat/>
    <w:rsid w:val="004D0EC6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059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jz.si/sl/preprecevanje-okuzbe-z-virusom-sars-cov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</vt:lpstr>
    </vt:vector>
  </TitlesOfParts>
  <Company>Zavod za šolstvo in šport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MŠŠ</dc:creator>
  <cp:lastModifiedBy>Anita Zelenko</cp:lastModifiedBy>
  <cp:revision>2</cp:revision>
  <cp:lastPrinted>2017-10-05T08:54:00Z</cp:lastPrinted>
  <dcterms:created xsi:type="dcterms:W3CDTF">2020-03-03T09:00:00Z</dcterms:created>
  <dcterms:modified xsi:type="dcterms:W3CDTF">2020-03-03T09:00:00Z</dcterms:modified>
</cp:coreProperties>
</file>